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6" w:rsidRDefault="00AD1F0D" w:rsidP="00050A0B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5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AD1F0D" w:rsidRDefault="00AD1F0D" w:rsidP="00050A0B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5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050A0B" w:rsidRDefault="00F631E5" w:rsidP="00050A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</w:t>
      </w:r>
      <w:r w:rsidR="00F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1E5" w:rsidRDefault="00F631E5" w:rsidP="00050A0B">
      <w:pPr>
        <w:spacing w:before="100" w:beforeAutospacing="1" w:after="100" w:afterAutospacing="1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</w:t>
      </w:r>
      <w:r w:rsidR="00F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торговлей – </w:t>
      </w:r>
      <w:r w:rsid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F631E5" w:rsidRDefault="00F631E5" w:rsidP="00050A0B">
      <w:pPr>
        <w:spacing w:before="100" w:beforeAutospacing="1" w:after="100" w:afterAutospacing="1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хозяйством –</w:t>
      </w:r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50A0B" w:rsidRDefault="00F631E5" w:rsidP="00050A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предпринимательскую 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</w:t>
      </w:r>
      <w:r w:rsidR="00050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F0D" w:rsidRPr="00AD1F0D" w:rsidRDefault="00AD1F0D" w:rsidP="00050A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296524" w:rsidRP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</w:t>
      </w:r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напряженности.</w:t>
      </w:r>
    </w:p>
    <w:p w:rsidR="00AD1F0D" w:rsidRPr="00AD1F0D" w:rsidRDefault="00AD1F0D" w:rsidP="00AD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</w:t>
      </w:r>
      <w:r w:rsidR="00F20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 по итогам 20</w:t>
      </w:r>
      <w:r w:rsidR="00E80A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AD1F0D" w:rsidRPr="00AD1F0D" w:rsidRDefault="00AD1F0D" w:rsidP="00AD1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на </w:t>
      </w:r>
      <w:r w:rsidR="00F20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201</w:t>
      </w:r>
      <w:r w:rsidR="00E80A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AD1F0D" w:rsidRPr="00AD1F0D" w:rsidRDefault="00F203A6" w:rsidP="00AD1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улучшили свою деятельность 12</w:t>
      </w:r>
      <w:r w:rsidR="00AD1F0D"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AD1F0D" w:rsidRPr="00AD1F0D" w:rsidRDefault="00AD1F0D" w:rsidP="00AD1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снизили объемы работ, у</w:t>
      </w:r>
      <w:r w:rsidR="00F20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на 10-2</w:t>
      </w:r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>0% индивидуальные предприниматели, занимающие сельским хозяйством</w:t>
      </w:r>
    </w:p>
    <w:p w:rsidR="00AD1F0D" w:rsidRPr="00AD1F0D" w:rsidRDefault="00AD1F0D" w:rsidP="00AD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AD1F0D" w:rsidRPr="00F631E5" w:rsidRDefault="00AD1F0D" w:rsidP="00AD1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AD1F0D" w:rsidRPr="00AD1F0D" w:rsidRDefault="00AD1F0D" w:rsidP="00AD1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цен </w:t>
      </w:r>
      <w:r w:rsidR="00F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топливо, </w:t>
      </w: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продукцию и сырье российских товаропроизводителей;</w:t>
      </w:r>
    </w:p>
    <w:p w:rsidR="00AD1F0D" w:rsidRPr="00AD1F0D" w:rsidRDefault="00AD1F0D" w:rsidP="00AD1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8B127F" w:rsidRPr="008B127F" w:rsidRDefault="008B127F" w:rsidP="008B1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             Правовое и аналитическое обеспечение деятельности субъектов малого и среднего предпринимательства. </w:t>
      </w:r>
    </w:p>
    <w:p w:rsidR="00F631E5" w:rsidRDefault="008B127F" w:rsidP="00E80A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96524" w:rsidRP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</w:t>
      </w:r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и Решение Совета депутатов </w:t>
      </w:r>
      <w:proofErr w:type="spellStart"/>
      <w:r w:rsidR="00296524" w:rsidRPr="002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050A0B" w:rsidRDefault="00050A0B" w:rsidP="00050A0B">
      <w:pPr>
        <w:pStyle w:val="a4"/>
        <w:jc w:val="both"/>
      </w:pPr>
      <w:r w:rsidRPr="00050A0B"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Челябинской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>
        <w:t>Челябстата</w:t>
      </w:r>
      <w:proofErr w:type="spellEnd"/>
      <w:r>
        <w:t xml:space="preserve"> </w:t>
      </w:r>
      <w:hyperlink r:id="rId9" w:history="1">
        <w:r>
          <w:rPr>
            <w:rStyle w:val="a3"/>
          </w:rPr>
          <w:t>http://chelstat.gks.ru</w:t>
        </w:r>
      </w:hyperlink>
      <w:r>
        <w:t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</w:t>
      </w:r>
      <w:r w:rsidR="00E80A9A">
        <w:t>к</w:t>
      </w:r>
      <w:r>
        <w:t xml:space="preserve">тов малого и среднего </w:t>
      </w:r>
      <w:r>
        <w:lastRenderedPageBreak/>
        <w:t>предпринимательства в 20</w:t>
      </w:r>
      <w:r w:rsidR="00E80A9A">
        <w:t xml:space="preserve">20 </w:t>
      </w:r>
      <w:r>
        <w:t xml:space="preserve">г. можно ознакомиться на сайте </w:t>
      </w:r>
      <w:proofErr w:type="spellStart"/>
      <w:r>
        <w:t>Челябстата</w:t>
      </w:r>
      <w:proofErr w:type="spellEnd"/>
      <w:r>
        <w:t xml:space="preserve"> </w:t>
      </w:r>
      <w:hyperlink r:id="rId10" w:history="1">
        <w:r>
          <w:rPr>
            <w:rStyle w:val="a3"/>
          </w:rPr>
          <w:t>http://chelstat.gks.ru</w:t>
        </w:r>
      </w:hyperlink>
      <w:r>
        <w:t>/.  </w:t>
      </w:r>
    </w:p>
    <w:p w:rsidR="00050A0B" w:rsidRDefault="00050A0B" w:rsidP="00F63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0A0B" w:rsidSect="00A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05" w:rsidRDefault="00511C05" w:rsidP="008830EA">
      <w:pPr>
        <w:spacing w:after="0" w:line="240" w:lineRule="auto"/>
      </w:pPr>
      <w:r>
        <w:separator/>
      </w:r>
    </w:p>
  </w:endnote>
  <w:endnote w:type="continuationSeparator" w:id="0">
    <w:p w:rsidR="00511C05" w:rsidRDefault="00511C05" w:rsidP="0088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05" w:rsidRDefault="00511C05" w:rsidP="008830EA">
      <w:pPr>
        <w:spacing w:after="0" w:line="240" w:lineRule="auto"/>
      </w:pPr>
      <w:r>
        <w:separator/>
      </w:r>
    </w:p>
  </w:footnote>
  <w:footnote w:type="continuationSeparator" w:id="0">
    <w:p w:rsidR="00511C05" w:rsidRDefault="00511C05" w:rsidP="0088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1F4B"/>
    <w:multiLevelType w:val="multilevel"/>
    <w:tmpl w:val="6AF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6D5"/>
    <w:rsid w:val="00050A0B"/>
    <w:rsid w:val="00083A62"/>
    <w:rsid w:val="00235141"/>
    <w:rsid w:val="00265455"/>
    <w:rsid w:val="00296524"/>
    <w:rsid w:val="002F3361"/>
    <w:rsid w:val="003626EC"/>
    <w:rsid w:val="004413BE"/>
    <w:rsid w:val="00511C05"/>
    <w:rsid w:val="007C776E"/>
    <w:rsid w:val="008830EA"/>
    <w:rsid w:val="008B127F"/>
    <w:rsid w:val="009064B8"/>
    <w:rsid w:val="00AB2C5C"/>
    <w:rsid w:val="00AC43E0"/>
    <w:rsid w:val="00AD1F0D"/>
    <w:rsid w:val="00B25ADA"/>
    <w:rsid w:val="00BC0291"/>
    <w:rsid w:val="00BD7220"/>
    <w:rsid w:val="00C433D8"/>
    <w:rsid w:val="00CA2708"/>
    <w:rsid w:val="00D406B6"/>
    <w:rsid w:val="00D5265A"/>
    <w:rsid w:val="00E6590C"/>
    <w:rsid w:val="00E80A9A"/>
    <w:rsid w:val="00E907B3"/>
    <w:rsid w:val="00F203A6"/>
    <w:rsid w:val="00F631E5"/>
    <w:rsid w:val="00FD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0"/>
  </w:style>
  <w:style w:type="paragraph" w:styleId="1">
    <w:name w:val="heading 1"/>
    <w:basedOn w:val="a"/>
    <w:link w:val="10"/>
    <w:uiPriority w:val="9"/>
    <w:qFormat/>
    <w:rsid w:val="0044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2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0EA"/>
  </w:style>
  <w:style w:type="paragraph" w:styleId="aa">
    <w:name w:val="footer"/>
    <w:basedOn w:val="a"/>
    <w:link w:val="ab"/>
    <w:uiPriority w:val="99"/>
    <w:unhideWhenUsed/>
    <w:rsid w:val="0088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el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l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425A-8C7C-415C-91F0-B381D481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chebSP</cp:lastModifiedBy>
  <cp:revision>17</cp:revision>
  <cp:lastPrinted>2018-08-14T03:36:00Z</cp:lastPrinted>
  <dcterms:created xsi:type="dcterms:W3CDTF">2016-04-21T06:08:00Z</dcterms:created>
  <dcterms:modified xsi:type="dcterms:W3CDTF">2021-02-11T04:23:00Z</dcterms:modified>
</cp:coreProperties>
</file>